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D4B4" w14:textId="2FB6F6CF" w:rsidR="00D45B4C" w:rsidRPr="007A5A79" w:rsidRDefault="000F37BF" w:rsidP="0004732A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>MINUTES</w:t>
      </w:r>
    </w:p>
    <w:p w14:paraId="2C14DDA8" w14:textId="50A4A83C" w:rsidR="00FA1881" w:rsidRPr="007A5A79" w:rsidRDefault="00A23785" w:rsidP="00D45B4C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0"/>
          <w:szCs w:val="20"/>
          <w:u w:val="single"/>
        </w:rPr>
      </w:pPr>
      <w:r w:rsidRPr="00FD212D">
        <w:rPr>
          <w:rFonts w:ascii="Arial" w:hAnsi="Arial" w:cs="Arial"/>
          <w:b/>
          <w:sz w:val="20"/>
          <w:szCs w:val="20"/>
        </w:rPr>
        <w:t>Call to</w:t>
      </w:r>
      <w:r w:rsidR="00E16F7C" w:rsidRPr="00FD212D">
        <w:rPr>
          <w:rFonts w:ascii="Arial" w:hAnsi="Arial" w:cs="Arial"/>
          <w:b/>
          <w:sz w:val="20"/>
          <w:szCs w:val="20"/>
        </w:rPr>
        <w:t xml:space="preserve"> </w:t>
      </w:r>
      <w:r w:rsidRPr="00FD212D">
        <w:rPr>
          <w:rFonts w:ascii="Arial" w:hAnsi="Arial" w:cs="Arial"/>
          <w:b/>
          <w:sz w:val="20"/>
          <w:szCs w:val="20"/>
        </w:rPr>
        <w:t>order &amp; Pledge of Allegiance</w:t>
      </w:r>
      <w:r w:rsidR="000F37BF">
        <w:rPr>
          <w:rFonts w:ascii="Arial" w:hAnsi="Arial" w:cs="Arial"/>
          <w:bCs/>
          <w:sz w:val="20"/>
          <w:szCs w:val="20"/>
        </w:rPr>
        <w:t xml:space="preserve"> – Meeting was called to order by Chairperson Dee Farley at 10:00 a.m. followed by the Pledge of Allegiance by all present.</w:t>
      </w:r>
    </w:p>
    <w:p w14:paraId="18FAB782" w14:textId="4EE8B794" w:rsidR="00FC249A" w:rsidRPr="000F37BF" w:rsidRDefault="00A23785" w:rsidP="00CE40C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color w:val="EE0000"/>
          <w:sz w:val="20"/>
          <w:szCs w:val="20"/>
        </w:rPr>
      </w:pPr>
      <w:r w:rsidRPr="00FD212D">
        <w:rPr>
          <w:rFonts w:ascii="Arial" w:hAnsi="Arial" w:cs="Arial"/>
          <w:b/>
          <w:sz w:val="20"/>
          <w:szCs w:val="20"/>
        </w:rPr>
        <w:t xml:space="preserve">Roll call and verification of proper public </w:t>
      </w:r>
      <w:r w:rsidR="00AD30C0" w:rsidRPr="00FD212D">
        <w:rPr>
          <w:rFonts w:ascii="Arial" w:hAnsi="Arial" w:cs="Arial"/>
          <w:b/>
          <w:sz w:val="20"/>
          <w:szCs w:val="20"/>
        </w:rPr>
        <w:t>notice</w:t>
      </w:r>
      <w:r w:rsidR="000F37BF" w:rsidRPr="000F37BF">
        <w:rPr>
          <w:rFonts w:ascii="Arial" w:hAnsi="Arial" w:cs="Arial"/>
          <w:bCs/>
          <w:sz w:val="20"/>
          <w:szCs w:val="20"/>
        </w:rPr>
        <w:t xml:space="preserve"> – Those present for roll call - Chairperson Dee Farley; Supervisor 1 Jim Fencl; Supervisor 2 Scott Volkmann; Treasurer Carol Kitchmaster; Town Clerk Lisa Weinreich</w:t>
      </w:r>
      <w:r w:rsidR="00FD212D">
        <w:rPr>
          <w:rFonts w:ascii="Arial" w:hAnsi="Arial" w:cs="Arial"/>
          <w:bCs/>
          <w:sz w:val="20"/>
          <w:szCs w:val="20"/>
        </w:rPr>
        <w:t>; Public notice was posted on the website, Peshtigo Times Newspaper, Town Hall, BP, Jungle Jims and The Rustic</w:t>
      </w:r>
    </w:p>
    <w:p w14:paraId="7F176095" w14:textId="77777777" w:rsidR="000F37BF" w:rsidRPr="000F37BF" w:rsidRDefault="00A23785" w:rsidP="000F37B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FD212D">
        <w:rPr>
          <w:rFonts w:ascii="Arial" w:hAnsi="Arial" w:cs="Arial"/>
          <w:b/>
          <w:sz w:val="20"/>
          <w:szCs w:val="20"/>
        </w:rPr>
        <w:t xml:space="preserve">Motion to </w:t>
      </w:r>
      <w:r w:rsidR="00F4583E" w:rsidRPr="00FD212D">
        <w:rPr>
          <w:rFonts w:ascii="Arial" w:hAnsi="Arial" w:cs="Arial"/>
          <w:b/>
          <w:sz w:val="20"/>
          <w:szCs w:val="20"/>
        </w:rPr>
        <w:t>A</w:t>
      </w:r>
      <w:r w:rsidRPr="00FD212D">
        <w:rPr>
          <w:rFonts w:ascii="Arial" w:hAnsi="Arial" w:cs="Arial"/>
          <w:b/>
          <w:sz w:val="20"/>
          <w:szCs w:val="20"/>
        </w:rPr>
        <w:t xml:space="preserve">pprove the </w:t>
      </w:r>
      <w:r w:rsidR="00D45B4C" w:rsidRPr="00FD212D">
        <w:rPr>
          <w:rFonts w:ascii="Arial" w:hAnsi="Arial" w:cs="Arial"/>
          <w:b/>
          <w:sz w:val="20"/>
          <w:szCs w:val="20"/>
        </w:rPr>
        <w:t>A</w:t>
      </w:r>
      <w:r w:rsidRPr="00FD212D">
        <w:rPr>
          <w:rFonts w:ascii="Arial" w:hAnsi="Arial" w:cs="Arial"/>
          <w:b/>
          <w:sz w:val="20"/>
          <w:szCs w:val="20"/>
        </w:rPr>
        <w:t>genda</w:t>
      </w:r>
      <w:r w:rsidR="000F37BF" w:rsidRPr="000F37BF">
        <w:rPr>
          <w:rFonts w:ascii="Arial" w:hAnsi="Arial" w:cs="Arial"/>
          <w:bCs/>
          <w:sz w:val="20"/>
          <w:szCs w:val="20"/>
        </w:rPr>
        <w:t xml:space="preserve"> – Motion made by Supervisor Scott Volkmann, second by Supervisor Jim Fencl, motion carried.</w:t>
      </w:r>
    </w:p>
    <w:p w14:paraId="466C0C88" w14:textId="7C8E6DCE" w:rsidR="00A23785" w:rsidRPr="000F37BF" w:rsidRDefault="00BF3CD5" w:rsidP="000F37BF">
      <w:pPr>
        <w:pStyle w:val="ListParagraph"/>
        <w:spacing w:after="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0F37BF">
        <w:rPr>
          <w:rFonts w:ascii="Arial" w:hAnsi="Arial" w:cs="Arial"/>
          <w:b/>
          <w:sz w:val="20"/>
          <w:szCs w:val="20"/>
          <w:u w:val="single"/>
        </w:rPr>
        <w:t xml:space="preserve">CONSIDER THE FOLLOWING FOR APPROVAL OR OTHER ACTIONS: </w:t>
      </w:r>
    </w:p>
    <w:p w14:paraId="61755BE5" w14:textId="1483FDA0" w:rsidR="00F72948" w:rsidRDefault="00F72948" w:rsidP="00F7294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212D">
        <w:rPr>
          <w:rFonts w:ascii="Arial" w:hAnsi="Arial" w:cs="Arial"/>
          <w:b/>
          <w:bCs/>
          <w:sz w:val="20"/>
          <w:szCs w:val="20"/>
        </w:rPr>
        <w:t xml:space="preserve">Discussion and possible action regarding authorization of </w:t>
      </w:r>
      <w:r w:rsidR="00B615F9" w:rsidRPr="00FD212D">
        <w:rPr>
          <w:rFonts w:ascii="Arial" w:hAnsi="Arial" w:cs="Arial"/>
          <w:b/>
          <w:bCs/>
          <w:sz w:val="20"/>
          <w:szCs w:val="20"/>
        </w:rPr>
        <w:t>“</w:t>
      </w:r>
      <w:r w:rsidRPr="00FD212D">
        <w:rPr>
          <w:rFonts w:ascii="Arial" w:hAnsi="Arial" w:cs="Arial"/>
          <w:b/>
          <w:bCs/>
          <w:sz w:val="20"/>
          <w:szCs w:val="20"/>
        </w:rPr>
        <w:t>Class A</w:t>
      </w:r>
      <w:r w:rsidR="00B615F9" w:rsidRPr="00FD212D">
        <w:rPr>
          <w:rFonts w:ascii="Arial" w:hAnsi="Arial" w:cs="Arial"/>
          <w:b/>
          <w:bCs/>
          <w:sz w:val="20"/>
          <w:szCs w:val="20"/>
        </w:rPr>
        <w:t>”</w:t>
      </w:r>
      <w:r w:rsidRPr="00FD212D">
        <w:rPr>
          <w:rFonts w:ascii="Arial" w:hAnsi="Arial" w:cs="Arial"/>
          <w:b/>
          <w:bCs/>
          <w:sz w:val="20"/>
          <w:szCs w:val="20"/>
        </w:rPr>
        <w:t xml:space="preserve"> and </w:t>
      </w:r>
      <w:r w:rsidR="00B615F9" w:rsidRPr="00FD212D">
        <w:rPr>
          <w:rFonts w:ascii="Arial" w:hAnsi="Arial" w:cs="Arial"/>
          <w:b/>
          <w:bCs/>
          <w:sz w:val="20"/>
          <w:szCs w:val="20"/>
        </w:rPr>
        <w:t>“</w:t>
      </w:r>
      <w:r w:rsidRPr="00FD212D">
        <w:rPr>
          <w:rFonts w:ascii="Arial" w:hAnsi="Arial" w:cs="Arial"/>
          <w:b/>
          <w:bCs/>
          <w:sz w:val="20"/>
          <w:szCs w:val="20"/>
        </w:rPr>
        <w:t>Class B</w:t>
      </w:r>
      <w:r w:rsidR="00B615F9" w:rsidRPr="00FD212D">
        <w:rPr>
          <w:rFonts w:ascii="Arial" w:hAnsi="Arial" w:cs="Arial"/>
          <w:b/>
          <w:bCs/>
          <w:sz w:val="20"/>
          <w:szCs w:val="20"/>
        </w:rPr>
        <w:t>”</w:t>
      </w:r>
      <w:r w:rsidRPr="00FD212D">
        <w:rPr>
          <w:rFonts w:ascii="Arial" w:hAnsi="Arial" w:cs="Arial"/>
          <w:b/>
          <w:bCs/>
          <w:sz w:val="20"/>
          <w:szCs w:val="20"/>
        </w:rPr>
        <w:t xml:space="preserve"> beer/liquor/tobacco licenses</w:t>
      </w:r>
      <w:r w:rsidR="000F37BF">
        <w:rPr>
          <w:rFonts w:ascii="Arial" w:hAnsi="Arial" w:cs="Arial"/>
          <w:sz w:val="20"/>
          <w:szCs w:val="20"/>
        </w:rPr>
        <w:t xml:space="preserve"> – Each application was reviewed individually</w:t>
      </w:r>
    </w:p>
    <w:p w14:paraId="7CEA7DCB" w14:textId="77619085" w:rsidR="00E85D07" w:rsidRDefault="00B615F9" w:rsidP="00E85D07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212D">
        <w:rPr>
          <w:rFonts w:ascii="Arial" w:hAnsi="Arial" w:cs="Arial"/>
          <w:b/>
          <w:bCs/>
          <w:sz w:val="20"/>
          <w:szCs w:val="20"/>
        </w:rPr>
        <w:t>“</w:t>
      </w:r>
      <w:r w:rsidR="00E85D07" w:rsidRPr="00FD212D">
        <w:rPr>
          <w:rFonts w:ascii="Arial" w:hAnsi="Arial" w:cs="Arial"/>
          <w:b/>
          <w:bCs/>
          <w:sz w:val="20"/>
          <w:szCs w:val="20"/>
        </w:rPr>
        <w:t>Class A</w:t>
      </w:r>
      <w:r w:rsidRPr="00FD212D">
        <w:rPr>
          <w:rFonts w:ascii="Arial" w:hAnsi="Arial" w:cs="Arial"/>
          <w:b/>
          <w:bCs/>
          <w:sz w:val="20"/>
          <w:szCs w:val="20"/>
        </w:rPr>
        <w:t>”</w:t>
      </w:r>
      <w:r w:rsidR="00E85D07" w:rsidRPr="00FD212D">
        <w:rPr>
          <w:rFonts w:ascii="Arial" w:hAnsi="Arial" w:cs="Arial"/>
          <w:b/>
          <w:bCs/>
          <w:sz w:val="20"/>
          <w:szCs w:val="20"/>
        </w:rPr>
        <w:t xml:space="preserve"> Beer &amp; Liquor license: Red Pine BP</w:t>
      </w:r>
      <w:r w:rsidR="000F37BF">
        <w:rPr>
          <w:rFonts w:ascii="Arial" w:hAnsi="Arial" w:cs="Arial"/>
          <w:sz w:val="20"/>
          <w:szCs w:val="20"/>
        </w:rPr>
        <w:t xml:space="preserve"> – Motion to approve license for Red Pine BP was made by Supervisor Scott Volkmann, second by Supervisor Jim Fencl, motion carried</w:t>
      </w:r>
      <w:r w:rsidR="00FC249A">
        <w:rPr>
          <w:rFonts w:ascii="Arial" w:hAnsi="Arial" w:cs="Arial"/>
          <w:color w:val="EE0000"/>
          <w:sz w:val="20"/>
          <w:szCs w:val="20"/>
        </w:rPr>
        <w:t xml:space="preserve"> </w:t>
      </w:r>
    </w:p>
    <w:p w14:paraId="6E533E86" w14:textId="7DCDE934" w:rsidR="00F72948" w:rsidRPr="00E85D07" w:rsidRDefault="00B615F9" w:rsidP="00E85D07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212D">
        <w:rPr>
          <w:rFonts w:ascii="Arial" w:hAnsi="Arial" w:cs="Arial"/>
          <w:b/>
          <w:bCs/>
          <w:sz w:val="20"/>
          <w:szCs w:val="20"/>
        </w:rPr>
        <w:t>“</w:t>
      </w:r>
      <w:r w:rsidR="00F72948" w:rsidRPr="00FD212D">
        <w:rPr>
          <w:rFonts w:ascii="Arial" w:hAnsi="Arial" w:cs="Arial"/>
          <w:b/>
          <w:bCs/>
          <w:sz w:val="20"/>
          <w:szCs w:val="20"/>
        </w:rPr>
        <w:t>Class B</w:t>
      </w:r>
      <w:r w:rsidRPr="00FD212D">
        <w:rPr>
          <w:rFonts w:ascii="Arial" w:hAnsi="Arial" w:cs="Arial"/>
          <w:b/>
          <w:bCs/>
          <w:sz w:val="20"/>
          <w:szCs w:val="20"/>
        </w:rPr>
        <w:t>”</w:t>
      </w:r>
      <w:r w:rsidR="00F72948" w:rsidRPr="00FD212D">
        <w:rPr>
          <w:rFonts w:ascii="Arial" w:hAnsi="Arial" w:cs="Arial"/>
          <w:b/>
          <w:bCs/>
          <w:sz w:val="20"/>
          <w:szCs w:val="20"/>
        </w:rPr>
        <w:t xml:space="preserve"> beer and liquor licenses to</w:t>
      </w:r>
      <w:r w:rsidR="00E85D07" w:rsidRPr="00FD212D">
        <w:rPr>
          <w:rFonts w:ascii="Arial" w:hAnsi="Arial" w:cs="Arial"/>
          <w:b/>
          <w:bCs/>
          <w:sz w:val="20"/>
          <w:szCs w:val="20"/>
        </w:rPr>
        <w:t>: Jungle</w:t>
      </w:r>
      <w:r w:rsidR="00F72948" w:rsidRPr="00FD212D">
        <w:rPr>
          <w:rFonts w:ascii="Arial" w:hAnsi="Arial" w:cs="Arial"/>
          <w:b/>
          <w:bCs/>
          <w:sz w:val="20"/>
          <w:szCs w:val="20"/>
        </w:rPr>
        <w:t xml:space="preserve"> Jim’s Pub and Grub; The Rustic</w:t>
      </w:r>
      <w:r w:rsidR="00A51E3A" w:rsidRPr="00FD212D">
        <w:rPr>
          <w:rFonts w:ascii="Arial" w:hAnsi="Arial" w:cs="Arial"/>
          <w:b/>
          <w:bCs/>
          <w:sz w:val="20"/>
          <w:szCs w:val="20"/>
        </w:rPr>
        <w:t xml:space="preserve">; </w:t>
      </w:r>
      <w:r w:rsidR="00D72EDB" w:rsidRPr="00FD212D">
        <w:rPr>
          <w:rFonts w:ascii="Arial" w:hAnsi="Arial" w:cs="Arial"/>
          <w:b/>
          <w:bCs/>
          <w:sz w:val="20"/>
          <w:szCs w:val="20"/>
        </w:rPr>
        <w:t>Todd and Barb’s Rapid Resort</w:t>
      </w:r>
      <w:r w:rsidR="000F37BF" w:rsidRPr="00FD212D">
        <w:rPr>
          <w:rFonts w:ascii="Arial" w:hAnsi="Arial" w:cs="Arial"/>
          <w:b/>
          <w:bCs/>
          <w:sz w:val="20"/>
          <w:szCs w:val="20"/>
        </w:rPr>
        <w:t xml:space="preserve"> </w:t>
      </w:r>
      <w:r w:rsidR="000F37BF">
        <w:rPr>
          <w:rFonts w:ascii="Arial" w:hAnsi="Arial" w:cs="Arial"/>
          <w:sz w:val="20"/>
          <w:szCs w:val="20"/>
        </w:rPr>
        <w:t>– Motion to approve license for Jungle Jim’s was made by Supervisor Jim Fencl, second by Supervisor Scott Volkmann, motion carried; Motion to approve license for The Rustic made by Supervisor Jim Fencl, second by Supervisor Scott Volkmann, motion carried; Due to the fact that no application was submitted by Todd and Barb’s Rapids Resort it was noted that their lice</w:t>
      </w:r>
      <w:r w:rsidR="00FD212D">
        <w:rPr>
          <w:rFonts w:ascii="Arial" w:hAnsi="Arial" w:cs="Arial"/>
          <w:sz w:val="20"/>
          <w:szCs w:val="20"/>
        </w:rPr>
        <w:t>nse will expire on June 30,2025</w:t>
      </w:r>
      <w:r w:rsidR="000F37BF">
        <w:rPr>
          <w:rFonts w:ascii="Arial" w:hAnsi="Arial" w:cs="Arial"/>
          <w:sz w:val="20"/>
          <w:szCs w:val="20"/>
        </w:rPr>
        <w:t xml:space="preserve"> </w:t>
      </w:r>
      <w:r w:rsidR="00FC249A">
        <w:rPr>
          <w:rFonts w:ascii="Arial" w:hAnsi="Arial" w:cs="Arial"/>
          <w:sz w:val="20"/>
          <w:szCs w:val="20"/>
        </w:rPr>
        <w:t xml:space="preserve"> </w:t>
      </w:r>
    </w:p>
    <w:p w14:paraId="6225EFB1" w14:textId="7871AF94" w:rsidR="0082532E" w:rsidRDefault="00F72948" w:rsidP="00F66D96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212D">
        <w:rPr>
          <w:rFonts w:ascii="Arial" w:hAnsi="Arial" w:cs="Arial"/>
          <w:b/>
          <w:bCs/>
          <w:sz w:val="20"/>
          <w:szCs w:val="20"/>
        </w:rPr>
        <w:t xml:space="preserve">Cigarette and tobacco retail licenses to: Red Pine </w:t>
      </w:r>
      <w:r w:rsidR="00E85D07" w:rsidRPr="00FD212D">
        <w:rPr>
          <w:rFonts w:ascii="Arial" w:hAnsi="Arial" w:cs="Arial"/>
          <w:b/>
          <w:bCs/>
          <w:sz w:val="20"/>
          <w:szCs w:val="20"/>
        </w:rPr>
        <w:t>BP;</w:t>
      </w:r>
      <w:r w:rsidRPr="00FD212D">
        <w:rPr>
          <w:rFonts w:ascii="Arial" w:hAnsi="Arial" w:cs="Arial"/>
          <w:b/>
          <w:bCs/>
          <w:sz w:val="20"/>
          <w:szCs w:val="20"/>
        </w:rPr>
        <w:t xml:space="preserve"> The Rustic</w:t>
      </w:r>
      <w:r w:rsidR="00FD212D">
        <w:rPr>
          <w:rFonts w:ascii="Arial" w:hAnsi="Arial" w:cs="Arial"/>
          <w:sz w:val="20"/>
          <w:szCs w:val="20"/>
        </w:rPr>
        <w:t xml:space="preserve"> – Motion to approve Cigarette license for Red Pine BP was made by Supervisor Scott Volkmann, second by Supervisor Jim Fencl, motion carried; Motion to approve Cigarette license for The Rustic was made by Supervisor Jim Fencl, second by Supervisor Scott Volkmann, motion carried</w:t>
      </w:r>
    </w:p>
    <w:p w14:paraId="0345FF7F" w14:textId="17E78DF3" w:rsidR="00FD212D" w:rsidRPr="009351FC" w:rsidRDefault="00F66D96" w:rsidP="009351F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351FC">
        <w:rPr>
          <w:rFonts w:ascii="Arial" w:hAnsi="Arial" w:cs="Arial"/>
          <w:b/>
          <w:bCs/>
          <w:sz w:val="20"/>
          <w:szCs w:val="20"/>
        </w:rPr>
        <w:t>Budget Review to determine how Data Specialist Riana Ventura will be pai</w:t>
      </w:r>
      <w:r w:rsidR="00FD212D" w:rsidRPr="009351FC">
        <w:rPr>
          <w:rFonts w:ascii="Arial" w:hAnsi="Arial" w:cs="Arial"/>
          <w:b/>
          <w:bCs/>
          <w:sz w:val="20"/>
          <w:szCs w:val="20"/>
        </w:rPr>
        <w:t xml:space="preserve">d </w:t>
      </w:r>
      <w:r w:rsidR="00FD212D" w:rsidRPr="009351FC">
        <w:rPr>
          <w:rFonts w:ascii="Arial" w:hAnsi="Arial" w:cs="Arial"/>
          <w:sz w:val="20"/>
          <w:szCs w:val="20"/>
        </w:rPr>
        <w:t xml:space="preserve">– By combining the Kerber Rose fee that was </w:t>
      </w:r>
      <w:proofErr w:type="gramStart"/>
      <w:r w:rsidR="00FD212D" w:rsidRPr="009351FC">
        <w:rPr>
          <w:rFonts w:ascii="Arial" w:hAnsi="Arial" w:cs="Arial"/>
          <w:sz w:val="20"/>
          <w:szCs w:val="20"/>
        </w:rPr>
        <w:t>budgeted</w:t>
      </w:r>
      <w:proofErr w:type="gramEnd"/>
      <w:r w:rsidR="00FD212D" w:rsidRPr="009351FC">
        <w:rPr>
          <w:rFonts w:ascii="Arial" w:hAnsi="Arial" w:cs="Arial"/>
          <w:sz w:val="20"/>
          <w:szCs w:val="20"/>
        </w:rPr>
        <w:t xml:space="preserve"> and the deputy clerk’s pay that was budgeted we will be short $1,375.00 for the Data Specialist contract, however, there are several other sources that we can pull funds from to cover that expense. Supervisor Jim Fencl made a motion to allocate those funds</w:t>
      </w:r>
      <w:r w:rsidR="009351FC" w:rsidRPr="009351FC">
        <w:rPr>
          <w:rFonts w:ascii="Arial" w:hAnsi="Arial" w:cs="Arial"/>
          <w:sz w:val="20"/>
          <w:szCs w:val="20"/>
        </w:rPr>
        <w:t xml:space="preserve"> from the “education fund”</w:t>
      </w:r>
      <w:r w:rsidR="00FD212D" w:rsidRPr="009351FC">
        <w:rPr>
          <w:rFonts w:ascii="Arial" w:hAnsi="Arial" w:cs="Arial"/>
          <w:sz w:val="20"/>
          <w:szCs w:val="20"/>
        </w:rPr>
        <w:t xml:space="preserve"> to fulfill the Data Specialist contract</w:t>
      </w:r>
      <w:r w:rsidR="009351FC" w:rsidRPr="009351FC">
        <w:rPr>
          <w:rFonts w:ascii="Arial" w:hAnsi="Arial" w:cs="Arial"/>
          <w:sz w:val="20"/>
          <w:szCs w:val="20"/>
        </w:rPr>
        <w:t>, second by Supervisor Scott Volkmann, motion carried</w:t>
      </w:r>
    </w:p>
    <w:p w14:paraId="74ED8B8A" w14:textId="4DA6D1F6" w:rsidR="00F66D96" w:rsidRPr="009351FC" w:rsidRDefault="00F66D96" w:rsidP="009351FC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221D410" w14:textId="77777777" w:rsidR="009351FC" w:rsidRDefault="00923CF1" w:rsidP="009351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51FC">
        <w:rPr>
          <w:rFonts w:ascii="Arial" w:hAnsi="Arial" w:cs="Arial"/>
          <w:b/>
          <w:bCs/>
          <w:sz w:val="20"/>
          <w:szCs w:val="20"/>
        </w:rPr>
        <w:t>Public Comment</w:t>
      </w:r>
      <w:r w:rsidR="009351FC" w:rsidRPr="009351FC">
        <w:rPr>
          <w:rFonts w:ascii="Arial" w:hAnsi="Arial" w:cs="Arial"/>
          <w:b/>
          <w:bCs/>
          <w:sz w:val="20"/>
          <w:szCs w:val="20"/>
        </w:rPr>
        <w:t>:</w:t>
      </w:r>
      <w:r w:rsidR="009351FC" w:rsidRPr="009351FC">
        <w:rPr>
          <w:rFonts w:ascii="Arial" w:hAnsi="Arial" w:cs="Arial"/>
          <w:sz w:val="20"/>
          <w:szCs w:val="20"/>
        </w:rPr>
        <w:t xml:space="preserve">  </w:t>
      </w:r>
    </w:p>
    <w:p w14:paraId="5BBDE0F5" w14:textId="2FB36E3A" w:rsidR="009351FC" w:rsidRDefault="009351FC" w:rsidP="009351FC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351FC">
        <w:rPr>
          <w:rFonts w:ascii="Arial" w:hAnsi="Arial" w:cs="Arial"/>
          <w:sz w:val="20"/>
          <w:szCs w:val="20"/>
        </w:rPr>
        <w:t xml:space="preserve">Gwen Schmidt returned items </w:t>
      </w:r>
      <w:r w:rsidR="00C36948" w:rsidRPr="009351FC">
        <w:rPr>
          <w:rFonts w:ascii="Arial" w:hAnsi="Arial" w:cs="Arial"/>
          <w:sz w:val="20"/>
          <w:szCs w:val="20"/>
        </w:rPr>
        <w:t>that</w:t>
      </w:r>
      <w:r w:rsidRPr="009351FC">
        <w:rPr>
          <w:rFonts w:ascii="Arial" w:hAnsi="Arial" w:cs="Arial"/>
          <w:sz w:val="20"/>
          <w:szCs w:val="20"/>
        </w:rPr>
        <w:t xml:space="preserve"> Bruce had given her and made </w:t>
      </w:r>
      <w:r w:rsidR="00C36948" w:rsidRPr="009351FC">
        <w:rPr>
          <w:rFonts w:ascii="Arial" w:hAnsi="Arial" w:cs="Arial"/>
          <w:sz w:val="20"/>
          <w:szCs w:val="20"/>
        </w:rPr>
        <w:t>a</w:t>
      </w:r>
      <w:r w:rsidRPr="009351FC">
        <w:rPr>
          <w:rFonts w:ascii="Arial" w:hAnsi="Arial" w:cs="Arial"/>
          <w:sz w:val="20"/>
          <w:szCs w:val="20"/>
        </w:rPr>
        <w:t xml:space="preserve"> comment about the Town Clerk</w:t>
      </w:r>
      <w:r w:rsidR="00822BD0">
        <w:rPr>
          <w:rFonts w:ascii="Arial" w:hAnsi="Arial" w:cs="Arial"/>
          <w:sz w:val="20"/>
          <w:szCs w:val="20"/>
        </w:rPr>
        <w:t>’s possible harassment of her</w:t>
      </w:r>
      <w:r w:rsidRPr="009351FC">
        <w:rPr>
          <w:rFonts w:ascii="Arial" w:hAnsi="Arial" w:cs="Arial"/>
          <w:sz w:val="20"/>
          <w:szCs w:val="20"/>
        </w:rPr>
        <w:t xml:space="preserve">;  </w:t>
      </w:r>
    </w:p>
    <w:p w14:paraId="34C17469" w14:textId="2223417E" w:rsidR="009351FC" w:rsidRDefault="009351FC" w:rsidP="009351FC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351FC">
        <w:rPr>
          <w:rFonts w:ascii="Arial" w:hAnsi="Arial" w:cs="Arial"/>
          <w:sz w:val="20"/>
          <w:szCs w:val="20"/>
        </w:rPr>
        <w:t xml:space="preserve">Carol Kitchmaster was given a </w:t>
      </w:r>
      <w:r w:rsidR="00C36948" w:rsidRPr="009351FC">
        <w:rPr>
          <w:rFonts w:ascii="Arial" w:hAnsi="Arial" w:cs="Arial"/>
          <w:sz w:val="20"/>
          <w:szCs w:val="20"/>
        </w:rPr>
        <w:t>paycheck</w:t>
      </w:r>
      <w:r w:rsidRPr="009351FC">
        <w:rPr>
          <w:rFonts w:ascii="Arial" w:hAnsi="Arial" w:cs="Arial"/>
          <w:sz w:val="20"/>
          <w:szCs w:val="20"/>
        </w:rPr>
        <w:t xml:space="preserve"> that was not correct, she cashed it only to find that a new </w:t>
      </w:r>
      <w:r w:rsidR="00822BD0" w:rsidRPr="009351FC">
        <w:rPr>
          <w:rFonts w:ascii="Arial" w:hAnsi="Arial" w:cs="Arial"/>
          <w:sz w:val="20"/>
          <w:szCs w:val="20"/>
        </w:rPr>
        <w:t>paycheck</w:t>
      </w:r>
      <w:r w:rsidRPr="009351FC">
        <w:rPr>
          <w:rFonts w:ascii="Arial" w:hAnsi="Arial" w:cs="Arial"/>
          <w:sz w:val="20"/>
          <w:szCs w:val="20"/>
        </w:rPr>
        <w:t xml:space="preserve"> had been issued so she wanted it noted that she was paying back the amount from the first check; </w:t>
      </w:r>
    </w:p>
    <w:p w14:paraId="2EF1F568" w14:textId="743EB9C9" w:rsidR="009351FC" w:rsidRDefault="009351FC" w:rsidP="009351FC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regarding who would pay for the ESB Open House</w:t>
      </w:r>
      <w:proofErr w:type="gramStart"/>
      <w:r>
        <w:rPr>
          <w:rFonts w:ascii="Arial" w:hAnsi="Arial" w:cs="Arial"/>
          <w:sz w:val="20"/>
          <w:szCs w:val="20"/>
        </w:rPr>
        <w:t>, the</w:t>
      </w:r>
      <w:proofErr w:type="gramEnd"/>
      <w:r>
        <w:rPr>
          <w:rFonts w:ascii="Arial" w:hAnsi="Arial" w:cs="Arial"/>
          <w:sz w:val="20"/>
          <w:szCs w:val="20"/>
        </w:rPr>
        <w:t xml:space="preserve"> town will pay for it</w:t>
      </w:r>
    </w:p>
    <w:p w14:paraId="783FA248" w14:textId="1C9A3D49" w:rsidR="009351FC" w:rsidRDefault="009351FC" w:rsidP="009351FC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ESB new sign will be paid for from Tornado Funds</w:t>
      </w:r>
    </w:p>
    <w:p w14:paraId="3CB00584" w14:textId="28337104" w:rsidR="009351FC" w:rsidRDefault="009351FC" w:rsidP="009351FC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EMS is to be reimbursed for cookies that they </w:t>
      </w:r>
      <w:r w:rsidR="00F6781C">
        <w:rPr>
          <w:rFonts w:ascii="Arial" w:hAnsi="Arial" w:cs="Arial"/>
          <w:sz w:val="20"/>
          <w:szCs w:val="20"/>
        </w:rPr>
        <w:t>paid for</w:t>
      </w:r>
      <w:r>
        <w:rPr>
          <w:rFonts w:ascii="Arial" w:hAnsi="Arial" w:cs="Arial"/>
          <w:sz w:val="20"/>
          <w:szCs w:val="20"/>
        </w:rPr>
        <w:t xml:space="preserve"> </w:t>
      </w:r>
      <w:r w:rsidR="00822BD0">
        <w:rPr>
          <w:rFonts w:ascii="Arial" w:hAnsi="Arial" w:cs="Arial"/>
          <w:sz w:val="20"/>
          <w:szCs w:val="20"/>
        </w:rPr>
        <w:t xml:space="preserve">at the ESB Open House </w:t>
      </w:r>
      <w:r>
        <w:rPr>
          <w:rFonts w:ascii="Arial" w:hAnsi="Arial" w:cs="Arial"/>
          <w:sz w:val="20"/>
          <w:szCs w:val="20"/>
        </w:rPr>
        <w:t>as soon as we get a receipt</w:t>
      </w:r>
    </w:p>
    <w:p w14:paraId="5A84C99E" w14:textId="6EC3866C" w:rsidR="009351FC" w:rsidRPr="0004732A" w:rsidRDefault="0004732A" w:rsidP="000473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2BFF">
        <w:rPr>
          <w:rFonts w:ascii="Arial" w:hAnsi="Arial" w:cs="Arial"/>
          <w:b/>
          <w:bCs/>
          <w:sz w:val="20"/>
          <w:szCs w:val="20"/>
        </w:rPr>
        <w:t>Adjourn Meeting</w:t>
      </w:r>
      <w:r>
        <w:rPr>
          <w:rFonts w:ascii="Arial" w:hAnsi="Arial" w:cs="Arial"/>
          <w:sz w:val="20"/>
          <w:szCs w:val="20"/>
        </w:rPr>
        <w:t xml:space="preserve"> – Motion to adjourn was made by Supervisor Jim Fencl, second by Supervisor Scott Volkmann, motion carried. Adjourned at 10:31 a.m.</w:t>
      </w:r>
    </w:p>
    <w:p w14:paraId="1B7039C7" w14:textId="6A816ABE" w:rsidR="0004732A" w:rsidRDefault="0004732A" w:rsidP="003D74F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888EBEC" w14:textId="642DE977" w:rsidR="00FB2100" w:rsidRPr="007A5A79" w:rsidRDefault="00502BFF" w:rsidP="0078059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039D5" wp14:editId="00B2DB1D">
                <wp:simplePos x="0" y="0"/>
                <wp:positionH relativeFrom="margin">
                  <wp:align>left</wp:align>
                </wp:positionH>
                <wp:positionV relativeFrom="paragraph">
                  <wp:posOffset>248533</wp:posOffset>
                </wp:positionV>
                <wp:extent cx="6837845" cy="500905"/>
                <wp:effectExtent l="0" t="0" r="2032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845" cy="500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90D96" w14:textId="0A27D9C5" w:rsidR="00027B57" w:rsidRPr="008E1324" w:rsidRDefault="00027B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Request from individuals with disabilities who will need special accommodations to participate in this meeting or hearing should be made to the Town Clerk at 715-757-3163 advance notice is recommended.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039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9.55pt;width:538.4pt;height:39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" fillcolor="white [3201]" strokeweight=".5pt">
                <v:textbox>
                  <w:txbxContent>
                    <w:p w14:paraId="6DC90D96" w14:textId="0A27D9C5" w:rsidR="00027B57" w:rsidRPr="008E1324" w:rsidRDefault="00027B57">
                      <w:pPr>
                        <w:rPr>
                          <w:sz w:val="20"/>
                          <w:szCs w:val="20"/>
                        </w:rPr>
                      </w:pPr>
                      <w:r>
                        <w:t>Request from individuals with disabilities who will need special accommodations to participate in this meeting or hearing should be made to the Town Clerk at 715-757-3163 advance notice is recommended.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9E4">
        <w:rPr>
          <w:rFonts w:ascii="Arial" w:hAnsi="Arial" w:cs="Arial"/>
          <w:bCs/>
          <w:sz w:val="20"/>
          <w:szCs w:val="20"/>
        </w:rPr>
        <w:t>Lisa K. Weinrich</w:t>
      </w:r>
      <w:r w:rsidR="0082532E" w:rsidRPr="007A5A79">
        <w:rPr>
          <w:rFonts w:ascii="Arial" w:hAnsi="Arial" w:cs="Arial"/>
          <w:bCs/>
          <w:sz w:val="20"/>
          <w:szCs w:val="20"/>
        </w:rPr>
        <w:t>,</w:t>
      </w:r>
      <w:r w:rsidR="00E16F7C" w:rsidRPr="007A5A79">
        <w:rPr>
          <w:rFonts w:ascii="Arial" w:hAnsi="Arial" w:cs="Arial"/>
          <w:bCs/>
          <w:sz w:val="20"/>
          <w:szCs w:val="20"/>
        </w:rPr>
        <w:t xml:space="preserve"> Clerk</w:t>
      </w:r>
      <w:r w:rsidR="00243F32" w:rsidRPr="007A5A79">
        <w:rPr>
          <w:rFonts w:ascii="Arial" w:hAnsi="Arial" w:cs="Arial"/>
          <w:bCs/>
          <w:sz w:val="20"/>
          <w:szCs w:val="20"/>
        </w:rPr>
        <w:t>-</w:t>
      </w:r>
      <w:r w:rsidR="00E16F7C" w:rsidRPr="007A5A79">
        <w:rPr>
          <w:rFonts w:ascii="Arial" w:hAnsi="Arial" w:cs="Arial"/>
          <w:bCs/>
          <w:sz w:val="20"/>
          <w:szCs w:val="20"/>
        </w:rPr>
        <w:t>Town of Silver Cliff</w:t>
      </w:r>
    </w:p>
    <w:sectPr w:rsidR="00FB2100" w:rsidRPr="007A5A79" w:rsidSect="0004732A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DA3C9" w14:textId="77777777" w:rsidR="00C449AD" w:rsidRDefault="00C449AD" w:rsidP="00F10411">
      <w:pPr>
        <w:spacing w:after="0" w:line="240" w:lineRule="auto"/>
      </w:pPr>
      <w:r>
        <w:separator/>
      </w:r>
    </w:p>
  </w:endnote>
  <w:endnote w:type="continuationSeparator" w:id="0">
    <w:p w14:paraId="3B67F378" w14:textId="77777777" w:rsidR="00C449AD" w:rsidRDefault="00C449AD" w:rsidP="00F1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27E4B" w14:textId="77777777" w:rsidR="00502BFF" w:rsidRDefault="00502BFF" w:rsidP="00502BFF">
    <w:pPr>
      <w:pStyle w:val="Footer"/>
    </w:pPr>
    <w:r>
      <w:t xml:space="preserve">CC:  Chairman, Supervisors, Treasurer, Constable, Don Schmidt, Sue Victoreen, Red Pine BP, Town Hall, Town Shop, SC Website, Community Center, Rustic, Jungle Jim’s.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60179" w14:textId="77777777" w:rsidR="00C449AD" w:rsidRDefault="00C449AD" w:rsidP="00F10411">
      <w:pPr>
        <w:spacing w:after="0" w:line="240" w:lineRule="auto"/>
      </w:pPr>
      <w:r>
        <w:separator/>
      </w:r>
    </w:p>
  </w:footnote>
  <w:footnote w:type="continuationSeparator" w:id="0">
    <w:p w14:paraId="35E4FF97" w14:textId="77777777" w:rsidR="00C449AD" w:rsidRDefault="00C449AD" w:rsidP="00F1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B7EB1" w14:textId="4C2F7BF4" w:rsidR="00ED3B0A" w:rsidRPr="00891AFD" w:rsidRDefault="00ED3B0A" w:rsidP="00ED3B0A">
    <w:pPr>
      <w:spacing w:after="0" w:line="240" w:lineRule="auto"/>
      <w:ind w:left="2880" w:firstLine="720"/>
      <w:rPr>
        <w:rFonts w:ascii="Arial" w:hAnsi="Arial" w:cs="Arial"/>
        <w:sz w:val="20"/>
        <w:szCs w:val="20"/>
      </w:rPr>
    </w:pPr>
    <w:r w:rsidRPr="00891AFD">
      <w:rPr>
        <w:rFonts w:ascii="Arial" w:hAnsi="Arial" w:cs="Arial"/>
        <w:sz w:val="20"/>
        <w:szCs w:val="20"/>
      </w:rPr>
      <w:t>STATE OF WISCONSIN</w:t>
    </w:r>
  </w:p>
  <w:p w14:paraId="79F84023" w14:textId="77777777" w:rsidR="00ED3B0A" w:rsidRDefault="00ED3B0A" w:rsidP="00ED3B0A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A172D5">
      <w:rPr>
        <w:rFonts w:ascii="Arial" w:hAnsi="Arial" w:cs="Arial"/>
        <w:b/>
        <w:bCs/>
        <w:sz w:val="20"/>
        <w:szCs w:val="20"/>
      </w:rPr>
      <w:t>Town of Silver Cliff</w:t>
    </w:r>
  </w:p>
  <w:p w14:paraId="43C17806" w14:textId="77777777" w:rsidR="00ED3B0A" w:rsidRPr="00A172D5" w:rsidRDefault="00ED3B0A" w:rsidP="00ED3B0A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Marinette County</w:t>
    </w:r>
  </w:p>
  <w:p w14:paraId="567D2C03" w14:textId="3A08FDC0" w:rsidR="00ED3B0A" w:rsidRDefault="00ED3B0A" w:rsidP="00ED3B0A">
    <w:pPr>
      <w:spacing w:line="240" w:lineRule="auto"/>
      <w:rPr>
        <w:rFonts w:ascii="Arial" w:hAnsi="Arial" w:cs="Arial"/>
        <w:sz w:val="20"/>
        <w:szCs w:val="20"/>
      </w:rPr>
    </w:pPr>
    <w:r w:rsidRPr="00891AFD">
      <w:rPr>
        <w:rFonts w:ascii="Arial" w:hAnsi="Arial" w:cs="Arial"/>
        <w:sz w:val="20"/>
        <w:szCs w:val="20"/>
      </w:rPr>
      <w:t>The Town Board of the Town of Silver Cliff, Marinette County, Wisconsin, hereby provides its written notice and an agenda for the public</w:t>
    </w:r>
    <w:r w:rsidR="005C3DC6">
      <w:rPr>
        <w:rFonts w:ascii="Arial" w:hAnsi="Arial" w:cs="Arial"/>
        <w:sz w:val="20"/>
        <w:szCs w:val="20"/>
      </w:rPr>
      <w:t xml:space="preserve"> special</w:t>
    </w:r>
    <w:r w:rsidRPr="00891AFD">
      <w:rPr>
        <w:rFonts w:ascii="Arial" w:hAnsi="Arial" w:cs="Arial"/>
        <w:sz w:val="20"/>
        <w:szCs w:val="20"/>
      </w:rPr>
      <w:t xml:space="preserve"> meeting of the Town Board on</w:t>
    </w:r>
    <w:r w:rsidR="00EA4001">
      <w:rPr>
        <w:rFonts w:ascii="Arial" w:hAnsi="Arial" w:cs="Arial"/>
        <w:sz w:val="20"/>
        <w:szCs w:val="20"/>
      </w:rPr>
      <w:t xml:space="preserve"> </w:t>
    </w:r>
    <w:r w:rsidR="00E85D07">
      <w:rPr>
        <w:rFonts w:ascii="Arial" w:hAnsi="Arial" w:cs="Arial"/>
        <w:sz w:val="20"/>
        <w:szCs w:val="20"/>
      </w:rPr>
      <w:t>J</w:t>
    </w:r>
    <w:r w:rsidR="00225A20">
      <w:rPr>
        <w:rFonts w:ascii="Arial" w:hAnsi="Arial" w:cs="Arial"/>
        <w:sz w:val="20"/>
        <w:szCs w:val="20"/>
      </w:rPr>
      <w:t xml:space="preserve">une </w:t>
    </w:r>
    <w:r w:rsidR="005C3DC6">
      <w:rPr>
        <w:rFonts w:ascii="Arial" w:hAnsi="Arial" w:cs="Arial"/>
        <w:sz w:val="20"/>
        <w:szCs w:val="20"/>
      </w:rPr>
      <w:t>26</w:t>
    </w:r>
    <w:r w:rsidR="00E85D07" w:rsidRPr="00225A20">
      <w:rPr>
        <w:rFonts w:ascii="Arial" w:hAnsi="Arial" w:cs="Arial"/>
        <w:sz w:val="20"/>
        <w:szCs w:val="20"/>
        <w:vertAlign w:val="superscript"/>
      </w:rPr>
      <w:t>th</w:t>
    </w:r>
    <w:r w:rsidR="00BD4277">
      <w:rPr>
        <w:rFonts w:ascii="Arial" w:hAnsi="Arial" w:cs="Arial"/>
        <w:sz w:val="20"/>
        <w:szCs w:val="20"/>
      </w:rPr>
      <w:t xml:space="preserve">, </w:t>
    </w:r>
    <w:r w:rsidR="00CF4871">
      <w:rPr>
        <w:rFonts w:ascii="Arial" w:hAnsi="Arial" w:cs="Arial"/>
        <w:sz w:val="20"/>
        <w:szCs w:val="20"/>
      </w:rPr>
      <w:t>202</w:t>
    </w:r>
    <w:r w:rsidR="00ED0CF6">
      <w:rPr>
        <w:rFonts w:ascii="Arial" w:hAnsi="Arial" w:cs="Arial"/>
        <w:sz w:val="20"/>
        <w:szCs w:val="20"/>
      </w:rPr>
      <w:t>5</w:t>
    </w:r>
    <w:r w:rsidR="00CF4871">
      <w:rPr>
        <w:rFonts w:ascii="Arial" w:hAnsi="Arial" w:cs="Arial"/>
        <w:sz w:val="20"/>
        <w:szCs w:val="20"/>
      </w:rPr>
      <w:t>,</w:t>
    </w:r>
    <w:r w:rsidRPr="00891AFD">
      <w:rPr>
        <w:rFonts w:ascii="Arial" w:hAnsi="Arial" w:cs="Arial"/>
        <w:sz w:val="20"/>
        <w:szCs w:val="20"/>
      </w:rPr>
      <w:t xml:space="preserve"> at </w:t>
    </w:r>
    <w:r w:rsidR="005C3DC6">
      <w:rPr>
        <w:rFonts w:ascii="Arial" w:hAnsi="Arial" w:cs="Arial"/>
        <w:sz w:val="20"/>
        <w:szCs w:val="20"/>
      </w:rPr>
      <w:t>10:00 a.m.</w:t>
    </w:r>
    <w:r w:rsidRPr="00891AFD">
      <w:rPr>
        <w:rFonts w:ascii="Arial" w:hAnsi="Arial" w:cs="Arial"/>
        <w:sz w:val="20"/>
        <w:szCs w:val="20"/>
      </w:rPr>
      <w:t xml:space="preserve"> at the Silver Cliff Town Hall N11929 County Road I Silver Cliff, Wisconsin</w:t>
    </w:r>
    <w:r w:rsidR="00AD30C0" w:rsidRPr="00891AFD">
      <w:rPr>
        <w:rFonts w:ascii="Arial" w:hAnsi="Arial" w:cs="Arial"/>
        <w:sz w:val="20"/>
        <w:szCs w:val="20"/>
      </w:rPr>
      <w:t xml:space="preserve">. </w:t>
    </w:r>
    <w:r w:rsidRPr="00891AFD">
      <w:rPr>
        <w:rFonts w:ascii="Arial" w:hAnsi="Arial" w:cs="Arial"/>
        <w:sz w:val="20"/>
        <w:szCs w:val="20"/>
      </w:rPr>
      <w:t>Communication of this public meeting has been provided to the requested news medi</w:t>
    </w:r>
    <w:r>
      <w:rPr>
        <w:rFonts w:ascii="Arial" w:hAnsi="Arial" w:cs="Arial"/>
        <w:sz w:val="20"/>
        <w:szCs w:val="20"/>
      </w:rPr>
      <w:t>a.</w:t>
    </w:r>
  </w:p>
  <w:p w14:paraId="72FB60A5" w14:textId="77777777" w:rsidR="00ED3B0A" w:rsidRDefault="00ED3B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92B58"/>
    <w:multiLevelType w:val="hybridMultilevel"/>
    <w:tmpl w:val="DA34A7FA"/>
    <w:lvl w:ilvl="0" w:tplc="0C2EC3F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D2A0027"/>
    <w:multiLevelType w:val="hybridMultilevel"/>
    <w:tmpl w:val="37763598"/>
    <w:lvl w:ilvl="0" w:tplc="F23EDCB8">
      <w:start w:val="1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21AE4FBE"/>
    <w:multiLevelType w:val="hybridMultilevel"/>
    <w:tmpl w:val="50B8F508"/>
    <w:lvl w:ilvl="0" w:tplc="B4BAB86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34A071A"/>
    <w:multiLevelType w:val="hybridMultilevel"/>
    <w:tmpl w:val="5F5A8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C7221"/>
    <w:multiLevelType w:val="hybridMultilevel"/>
    <w:tmpl w:val="82A6B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254FE"/>
    <w:multiLevelType w:val="hybridMultilevel"/>
    <w:tmpl w:val="1AA6BCEA"/>
    <w:lvl w:ilvl="0" w:tplc="0AACA810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57B75BA0"/>
    <w:multiLevelType w:val="hybridMultilevel"/>
    <w:tmpl w:val="F514CA72"/>
    <w:lvl w:ilvl="0" w:tplc="FE3E3A68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67BA2260"/>
    <w:multiLevelType w:val="hybridMultilevel"/>
    <w:tmpl w:val="378A039C"/>
    <w:lvl w:ilvl="0" w:tplc="D1B8208E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6A021CF1"/>
    <w:multiLevelType w:val="hybridMultilevel"/>
    <w:tmpl w:val="BCEC5842"/>
    <w:lvl w:ilvl="0" w:tplc="7042F72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12FEF"/>
    <w:multiLevelType w:val="hybridMultilevel"/>
    <w:tmpl w:val="3222A5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CC09A0"/>
    <w:multiLevelType w:val="hybridMultilevel"/>
    <w:tmpl w:val="F6E65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C330A0"/>
    <w:multiLevelType w:val="hybridMultilevel"/>
    <w:tmpl w:val="30FEF9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161130">
    <w:abstractNumId w:val="2"/>
  </w:num>
  <w:num w:numId="2" w16cid:durableId="1160928219">
    <w:abstractNumId w:val="6"/>
  </w:num>
  <w:num w:numId="3" w16cid:durableId="2067217979">
    <w:abstractNumId w:val="7"/>
  </w:num>
  <w:num w:numId="4" w16cid:durableId="2043822431">
    <w:abstractNumId w:val="0"/>
  </w:num>
  <w:num w:numId="5" w16cid:durableId="1389962919">
    <w:abstractNumId w:val="3"/>
  </w:num>
  <w:num w:numId="6" w16cid:durableId="1677616079">
    <w:abstractNumId w:val="4"/>
  </w:num>
  <w:num w:numId="7" w16cid:durableId="1692223728">
    <w:abstractNumId w:val="8"/>
  </w:num>
  <w:num w:numId="8" w16cid:durableId="79453409">
    <w:abstractNumId w:val="1"/>
  </w:num>
  <w:num w:numId="9" w16cid:durableId="1363045631">
    <w:abstractNumId w:val="5"/>
  </w:num>
  <w:num w:numId="10" w16cid:durableId="1844584108">
    <w:abstractNumId w:val="9"/>
  </w:num>
  <w:num w:numId="11" w16cid:durableId="481776097">
    <w:abstractNumId w:val="11"/>
  </w:num>
  <w:num w:numId="12" w16cid:durableId="20844476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1A"/>
    <w:rsid w:val="000014DE"/>
    <w:rsid w:val="00004BEB"/>
    <w:rsid w:val="00010635"/>
    <w:rsid w:val="00012149"/>
    <w:rsid w:val="00014EDE"/>
    <w:rsid w:val="00015018"/>
    <w:rsid w:val="000158A5"/>
    <w:rsid w:val="00016BE1"/>
    <w:rsid w:val="00024B32"/>
    <w:rsid w:val="00027B57"/>
    <w:rsid w:val="00034A21"/>
    <w:rsid w:val="000366D3"/>
    <w:rsid w:val="000464BA"/>
    <w:rsid w:val="0004732A"/>
    <w:rsid w:val="00060A4B"/>
    <w:rsid w:val="0006753C"/>
    <w:rsid w:val="00091421"/>
    <w:rsid w:val="00097EB0"/>
    <w:rsid w:val="000A191F"/>
    <w:rsid w:val="000A4BA0"/>
    <w:rsid w:val="000A6226"/>
    <w:rsid w:val="000D0E6D"/>
    <w:rsid w:val="000E0D91"/>
    <w:rsid w:val="000E6813"/>
    <w:rsid w:val="000E7026"/>
    <w:rsid w:val="000F37BF"/>
    <w:rsid w:val="00113969"/>
    <w:rsid w:val="001141C1"/>
    <w:rsid w:val="0011572A"/>
    <w:rsid w:val="00122514"/>
    <w:rsid w:val="001337F1"/>
    <w:rsid w:val="00145993"/>
    <w:rsid w:val="00156605"/>
    <w:rsid w:val="001568AD"/>
    <w:rsid w:val="00163EC0"/>
    <w:rsid w:val="00165175"/>
    <w:rsid w:val="00170631"/>
    <w:rsid w:val="00176167"/>
    <w:rsid w:val="00182AE6"/>
    <w:rsid w:val="00184F01"/>
    <w:rsid w:val="00185404"/>
    <w:rsid w:val="001949EB"/>
    <w:rsid w:val="00195F43"/>
    <w:rsid w:val="00196FD5"/>
    <w:rsid w:val="001A3EEA"/>
    <w:rsid w:val="001C5BDE"/>
    <w:rsid w:val="001C5ECC"/>
    <w:rsid w:val="001D4E4F"/>
    <w:rsid w:val="001D5190"/>
    <w:rsid w:val="001D7FDC"/>
    <w:rsid w:val="001E0FB3"/>
    <w:rsid w:val="001F3B8A"/>
    <w:rsid w:val="001F4688"/>
    <w:rsid w:val="001F67C6"/>
    <w:rsid w:val="00203B93"/>
    <w:rsid w:val="00203C3C"/>
    <w:rsid w:val="00207DE8"/>
    <w:rsid w:val="00215EA1"/>
    <w:rsid w:val="00225A20"/>
    <w:rsid w:val="00231FD9"/>
    <w:rsid w:val="00235258"/>
    <w:rsid w:val="00243F32"/>
    <w:rsid w:val="0024402F"/>
    <w:rsid w:val="00245FEB"/>
    <w:rsid w:val="002566D4"/>
    <w:rsid w:val="00270D8B"/>
    <w:rsid w:val="002729C0"/>
    <w:rsid w:val="00273F4D"/>
    <w:rsid w:val="00274CB7"/>
    <w:rsid w:val="002769E4"/>
    <w:rsid w:val="00284CB6"/>
    <w:rsid w:val="00296DF3"/>
    <w:rsid w:val="00297DFC"/>
    <w:rsid w:val="002A1CF3"/>
    <w:rsid w:val="002A2318"/>
    <w:rsid w:val="002A2637"/>
    <w:rsid w:val="002A496A"/>
    <w:rsid w:val="002B1AA8"/>
    <w:rsid w:val="002C0CD3"/>
    <w:rsid w:val="002C3FE0"/>
    <w:rsid w:val="002C4DD9"/>
    <w:rsid w:val="002C5E87"/>
    <w:rsid w:val="002C7E62"/>
    <w:rsid w:val="002C7F91"/>
    <w:rsid w:val="002D0A20"/>
    <w:rsid w:val="002D12F4"/>
    <w:rsid w:val="002D2E58"/>
    <w:rsid w:val="002D4226"/>
    <w:rsid w:val="002D6279"/>
    <w:rsid w:val="002E743E"/>
    <w:rsid w:val="002F45E1"/>
    <w:rsid w:val="00301689"/>
    <w:rsid w:val="00303B6A"/>
    <w:rsid w:val="00304A3F"/>
    <w:rsid w:val="00313DD1"/>
    <w:rsid w:val="00316553"/>
    <w:rsid w:val="0032613E"/>
    <w:rsid w:val="00336B93"/>
    <w:rsid w:val="00351E30"/>
    <w:rsid w:val="003552EE"/>
    <w:rsid w:val="0037013B"/>
    <w:rsid w:val="00373D61"/>
    <w:rsid w:val="0037453D"/>
    <w:rsid w:val="00383B31"/>
    <w:rsid w:val="003849FB"/>
    <w:rsid w:val="0038554D"/>
    <w:rsid w:val="003864E1"/>
    <w:rsid w:val="0039352F"/>
    <w:rsid w:val="00394129"/>
    <w:rsid w:val="00397A69"/>
    <w:rsid w:val="003A0239"/>
    <w:rsid w:val="003B7DAF"/>
    <w:rsid w:val="003C1E51"/>
    <w:rsid w:val="003D4503"/>
    <w:rsid w:val="003D6BEB"/>
    <w:rsid w:val="003D74F1"/>
    <w:rsid w:val="003E3B47"/>
    <w:rsid w:val="003F3057"/>
    <w:rsid w:val="003F4B53"/>
    <w:rsid w:val="003F636F"/>
    <w:rsid w:val="0040107E"/>
    <w:rsid w:val="004024B6"/>
    <w:rsid w:val="00412B0A"/>
    <w:rsid w:val="00423ACA"/>
    <w:rsid w:val="00424C98"/>
    <w:rsid w:val="00430714"/>
    <w:rsid w:val="004322A2"/>
    <w:rsid w:val="00433C47"/>
    <w:rsid w:val="00434B94"/>
    <w:rsid w:val="004357D8"/>
    <w:rsid w:val="00436E9F"/>
    <w:rsid w:val="00437BE6"/>
    <w:rsid w:val="00456D87"/>
    <w:rsid w:val="0045705E"/>
    <w:rsid w:val="00463A80"/>
    <w:rsid w:val="004814C4"/>
    <w:rsid w:val="00490CD1"/>
    <w:rsid w:val="004921B3"/>
    <w:rsid w:val="00494842"/>
    <w:rsid w:val="00495CFD"/>
    <w:rsid w:val="00495E9B"/>
    <w:rsid w:val="00497CB2"/>
    <w:rsid w:val="004A19E8"/>
    <w:rsid w:val="004A6960"/>
    <w:rsid w:val="004B140B"/>
    <w:rsid w:val="004C748E"/>
    <w:rsid w:val="004E2D5C"/>
    <w:rsid w:val="004E4641"/>
    <w:rsid w:val="004E639E"/>
    <w:rsid w:val="004E6F99"/>
    <w:rsid w:val="004E7A9B"/>
    <w:rsid w:val="004F0009"/>
    <w:rsid w:val="004F7616"/>
    <w:rsid w:val="00501C93"/>
    <w:rsid w:val="00502BFF"/>
    <w:rsid w:val="0050676F"/>
    <w:rsid w:val="0050750C"/>
    <w:rsid w:val="005103A7"/>
    <w:rsid w:val="00511189"/>
    <w:rsid w:val="00512402"/>
    <w:rsid w:val="00520BE6"/>
    <w:rsid w:val="00522F9C"/>
    <w:rsid w:val="00523BA5"/>
    <w:rsid w:val="0052795A"/>
    <w:rsid w:val="00536696"/>
    <w:rsid w:val="0054712C"/>
    <w:rsid w:val="00547F9F"/>
    <w:rsid w:val="00555347"/>
    <w:rsid w:val="00560F28"/>
    <w:rsid w:val="00571A24"/>
    <w:rsid w:val="00574F73"/>
    <w:rsid w:val="00582211"/>
    <w:rsid w:val="00586F65"/>
    <w:rsid w:val="005A464B"/>
    <w:rsid w:val="005A5C46"/>
    <w:rsid w:val="005A7169"/>
    <w:rsid w:val="005B1088"/>
    <w:rsid w:val="005B1356"/>
    <w:rsid w:val="005B5D5B"/>
    <w:rsid w:val="005C1E04"/>
    <w:rsid w:val="005C3DC6"/>
    <w:rsid w:val="005C5D7E"/>
    <w:rsid w:val="005C616E"/>
    <w:rsid w:val="005D06D1"/>
    <w:rsid w:val="005D173F"/>
    <w:rsid w:val="005D3274"/>
    <w:rsid w:val="005D423B"/>
    <w:rsid w:val="005D7909"/>
    <w:rsid w:val="005E0E4E"/>
    <w:rsid w:val="005E64F9"/>
    <w:rsid w:val="005F29E3"/>
    <w:rsid w:val="005F5873"/>
    <w:rsid w:val="00600A37"/>
    <w:rsid w:val="006031BE"/>
    <w:rsid w:val="006215F1"/>
    <w:rsid w:val="006226EC"/>
    <w:rsid w:val="0063147F"/>
    <w:rsid w:val="00631AED"/>
    <w:rsid w:val="00631AF2"/>
    <w:rsid w:val="0063300A"/>
    <w:rsid w:val="00633287"/>
    <w:rsid w:val="00633E52"/>
    <w:rsid w:val="0063548C"/>
    <w:rsid w:val="0064054C"/>
    <w:rsid w:val="00662B98"/>
    <w:rsid w:val="00665A05"/>
    <w:rsid w:val="00667F3B"/>
    <w:rsid w:val="00671DEB"/>
    <w:rsid w:val="006735CC"/>
    <w:rsid w:val="006842E6"/>
    <w:rsid w:val="006A4D07"/>
    <w:rsid w:val="006A73D1"/>
    <w:rsid w:val="006B101A"/>
    <w:rsid w:val="006B3908"/>
    <w:rsid w:val="006B54E1"/>
    <w:rsid w:val="006B794E"/>
    <w:rsid w:val="006C4CF7"/>
    <w:rsid w:val="006C7468"/>
    <w:rsid w:val="006C7FA2"/>
    <w:rsid w:val="006D2B91"/>
    <w:rsid w:val="006D756B"/>
    <w:rsid w:val="006E414F"/>
    <w:rsid w:val="006F39B3"/>
    <w:rsid w:val="00707BA4"/>
    <w:rsid w:val="007123BB"/>
    <w:rsid w:val="007133BF"/>
    <w:rsid w:val="00717F08"/>
    <w:rsid w:val="00727773"/>
    <w:rsid w:val="00733B4D"/>
    <w:rsid w:val="00736924"/>
    <w:rsid w:val="00744DE6"/>
    <w:rsid w:val="00744EC6"/>
    <w:rsid w:val="00745629"/>
    <w:rsid w:val="0075166C"/>
    <w:rsid w:val="00752A52"/>
    <w:rsid w:val="00761AAF"/>
    <w:rsid w:val="0076265E"/>
    <w:rsid w:val="007665D6"/>
    <w:rsid w:val="00770E3E"/>
    <w:rsid w:val="00772174"/>
    <w:rsid w:val="00774A23"/>
    <w:rsid w:val="00776719"/>
    <w:rsid w:val="0078059E"/>
    <w:rsid w:val="00791345"/>
    <w:rsid w:val="0079547C"/>
    <w:rsid w:val="007A4401"/>
    <w:rsid w:val="007A5A79"/>
    <w:rsid w:val="007C7200"/>
    <w:rsid w:val="007C7F89"/>
    <w:rsid w:val="007D16A2"/>
    <w:rsid w:val="007D6290"/>
    <w:rsid w:val="007E07E0"/>
    <w:rsid w:val="007E1BE8"/>
    <w:rsid w:val="00802DD3"/>
    <w:rsid w:val="008112DE"/>
    <w:rsid w:val="00814580"/>
    <w:rsid w:val="00822ABB"/>
    <w:rsid w:val="00822BD0"/>
    <w:rsid w:val="00822E7F"/>
    <w:rsid w:val="00824297"/>
    <w:rsid w:val="0082532E"/>
    <w:rsid w:val="008323B0"/>
    <w:rsid w:val="008335E0"/>
    <w:rsid w:val="008345B6"/>
    <w:rsid w:val="00834721"/>
    <w:rsid w:val="0083578F"/>
    <w:rsid w:val="00837792"/>
    <w:rsid w:val="008461B5"/>
    <w:rsid w:val="00846398"/>
    <w:rsid w:val="00851C08"/>
    <w:rsid w:val="00857150"/>
    <w:rsid w:val="00867C72"/>
    <w:rsid w:val="008852D2"/>
    <w:rsid w:val="00891AFD"/>
    <w:rsid w:val="008A0C0F"/>
    <w:rsid w:val="008A4952"/>
    <w:rsid w:val="008B0D6E"/>
    <w:rsid w:val="008B3A32"/>
    <w:rsid w:val="008C1B38"/>
    <w:rsid w:val="008D0EDB"/>
    <w:rsid w:val="008D5383"/>
    <w:rsid w:val="008D5917"/>
    <w:rsid w:val="008E1324"/>
    <w:rsid w:val="008E5EFE"/>
    <w:rsid w:val="008F3B65"/>
    <w:rsid w:val="0090138F"/>
    <w:rsid w:val="00903B70"/>
    <w:rsid w:val="00903CA8"/>
    <w:rsid w:val="009050F2"/>
    <w:rsid w:val="009060FA"/>
    <w:rsid w:val="00911123"/>
    <w:rsid w:val="00921660"/>
    <w:rsid w:val="00923CF1"/>
    <w:rsid w:val="009351FC"/>
    <w:rsid w:val="00944D07"/>
    <w:rsid w:val="00947FAD"/>
    <w:rsid w:val="00965224"/>
    <w:rsid w:val="00970544"/>
    <w:rsid w:val="00972000"/>
    <w:rsid w:val="0097774F"/>
    <w:rsid w:val="00977D69"/>
    <w:rsid w:val="009852D6"/>
    <w:rsid w:val="00986F96"/>
    <w:rsid w:val="00996D4E"/>
    <w:rsid w:val="009A01F1"/>
    <w:rsid w:val="009A2D90"/>
    <w:rsid w:val="009B6C2E"/>
    <w:rsid w:val="009C3EA8"/>
    <w:rsid w:val="009C7C4A"/>
    <w:rsid w:val="009D6258"/>
    <w:rsid w:val="009D6FCE"/>
    <w:rsid w:val="009E6E35"/>
    <w:rsid w:val="009E7439"/>
    <w:rsid w:val="009F405F"/>
    <w:rsid w:val="00A014FA"/>
    <w:rsid w:val="00A0507A"/>
    <w:rsid w:val="00A1214E"/>
    <w:rsid w:val="00A15748"/>
    <w:rsid w:val="00A15BF2"/>
    <w:rsid w:val="00A16FC7"/>
    <w:rsid w:val="00A172D5"/>
    <w:rsid w:val="00A23785"/>
    <w:rsid w:val="00A51E3A"/>
    <w:rsid w:val="00A51F03"/>
    <w:rsid w:val="00A5337C"/>
    <w:rsid w:val="00A53ED5"/>
    <w:rsid w:val="00A55501"/>
    <w:rsid w:val="00A61C9A"/>
    <w:rsid w:val="00A63CF4"/>
    <w:rsid w:val="00A66D47"/>
    <w:rsid w:val="00A702F1"/>
    <w:rsid w:val="00A73548"/>
    <w:rsid w:val="00A73669"/>
    <w:rsid w:val="00A75BFD"/>
    <w:rsid w:val="00A7613D"/>
    <w:rsid w:val="00A77509"/>
    <w:rsid w:val="00A828B3"/>
    <w:rsid w:val="00A83FD1"/>
    <w:rsid w:val="00A870EA"/>
    <w:rsid w:val="00AB16DB"/>
    <w:rsid w:val="00AB67C4"/>
    <w:rsid w:val="00AB75EA"/>
    <w:rsid w:val="00AD30C0"/>
    <w:rsid w:val="00AE3E9F"/>
    <w:rsid w:val="00B00FDE"/>
    <w:rsid w:val="00B02E3C"/>
    <w:rsid w:val="00B035AE"/>
    <w:rsid w:val="00B10217"/>
    <w:rsid w:val="00B11B4F"/>
    <w:rsid w:val="00B12DCE"/>
    <w:rsid w:val="00B15DA1"/>
    <w:rsid w:val="00B1647C"/>
    <w:rsid w:val="00B1695F"/>
    <w:rsid w:val="00B23086"/>
    <w:rsid w:val="00B33F3A"/>
    <w:rsid w:val="00B415CF"/>
    <w:rsid w:val="00B42598"/>
    <w:rsid w:val="00B615F9"/>
    <w:rsid w:val="00B6419E"/>
    <w:rsid w:val="00B67D09"/>
    <w:rsid w:val="00B715D0"/>
    <w:rsid w:val="00B85BB6"/>
    <w:rsid w:val="00B92CE6"/>
    <w:rsid w:val="00B92CEA"/>
    <w:rsid w:val="00B955B3"/>
    <w:rsid w:val="00B95C80"/>
    <w:rsid w:val="00BA3163"/>
    <w:rsid w:val="00BA4F50"/>
    <w:rsid w:val="00BA613F"/>
    <w:rsid w:val="00BB2C37"/>
    <w:rsid w:val="00BC03D5"/>
    <w:rsid w:val="00BC234F"/>
    <w:rsid w:val="00BC25E6"/>
    <w:rsid w:val="00BC7D41"/>
    <w:rsid w:val="00BD4277"/>
    <w:rsid w:val="00BD7F28"/>
    <w:rsid w:val="00BE1E38"/>
    <w:rsid w:val="00BE230D"/>
    <w:rsid w:val="00BF3CD5"/>
    <w:rsid w:val="00BF4F32"/>
    <w:rsid w:val="00C14726"/>
    <w:rsid w:val="00C22666"/>
    <w:rsid w:val="00C334E5"/>
    <w:rsid w:val="00C36948"/>
    <w:rsid w:val="00C449AD"/>
    <w:rsid w:val="00C50D01"/>
    <w:rsid w:val="00C5341B"/>
    <w:rsid w:val="00C57444"/>
    <w:rsid w:val="00C73842"/>
    <w:rsid w:val="00C7439F"/>
    <w:rsid w:val="00C768DB"/>
    <w:rsid w:val="00C771F1"/>
    <w:rsid w:val="00C872E6"/>
    <w:rsid w:val="00C87D1F"/>
    <w:rsid w:val="00C92E3E"/>
    <w:rsid w:val="00CA75C3"/>
    <w:rsid w:val="00CC2FFE"/>
    <w:rsid w:val="00CD3305"/>
    <w:rsid w:val="00CE0C5D"/>
    <w:rsid w:val="00CE5B50"/>
    <w:rsid w:val="00CF061E"/>
    <w:rsid w:val="00CF4871"/>
    <w:rsid w:val="00D00ABC"/>
    <w:rsid w:val="00D05828"/>
    <w:rsid w:val="00D14026"/>
    <w:rsid w:val="00D17746"/>
    <w:rsid w:val="00D25281"/>
    <w:rsid w:val="00D25DC3"/>
    <w:rsid w:val="00D34229"/>
    <w:rsid w:val="00D3465D"/>
    <w:rsid w:val="00D4037E"/>
    <w:rsid w:val="00D41B45"/>
    <w:rsid w:val="00D43D05"/>
    <w:rsid w:val="00D448EE"/>
    <w:rsid w:val="00D44C35"/>
    <w:rsid w:val="00D44CFC"/>
    <w:rsid w:val="00D45B4C"/>
    <w:rsid w:val="00D46140"/>
    <w:rsid w:val="00D52ACD"/>
    <w:rsid w:val="00D53E73"/>
    <w:rsid w:val="00D54820"/>
    <w:rsid w:val="00D55EBE"/>
    <w:rsid w:val="00D571BE"/>
    <w:rsid w:val="00D61F63"/>
    <w:rsid w:val="00D626F8"/>
    <w:rsid w:val="00D6342D"/>
    <w:rsid w:val="00D64B5C"/>
    <w:rsid w:val="00D66C4D"/>
    <w:rsid w:val="00D7214B"/>
    <w:rsid w:val="00D72EDB"/>
    <w:rsid w:val="00D7314F"/>
    <w:rsid w:val="00D7551C"/>
    <w:rsid w:val="00D77013"/>
    <w:rsid w:val="00D81641"/>
    <w:rsid w:val="00D8288B"/>
    <w:rsid w:val="00D878F5"/>
    <w:rsid w:val="00DA1705"/>
    <w:rsid w:val="00DB24D7"/>
    <w:rsid w:val="00DC081B"/>
    <w:rsid w:val="00DC0AC0"/>
    <w:rsid w:val="00DC19A2"/>
    <w:rsid w:val="00DC25EB"/>
    <w:rsid w:val="00DD5806"/>
    <w:rsid w:val="00DE7286"/>
    <w:rsid w:val="00DF59FF"/>
    <w:rsid w:val="00E02EA5"/>
    <w:rsid w:val="00E071AB"/>
    <w:rsid w:val="00E16262"/>
    <w:rsid w:val="00E16F7C"/>
    <w:rsid w:val="00E230CF"/>
    <w:rsid w:val="00E414B9"/>
    <w:rsid w:val="00E440E7"/>
    <w:rsid w:val="00E6028B"/>
    <w:rsid w:val="00E630BE"/>
    <w:rsid w:val="00E63678"/>
    <w:rsid w:val="00E83B99"/>
    <w:rsid w:val="00E84499"/>
    <w:rsid w:val="00E852B1"/>
    <w:rsid w:val="00E8563E"/>
    <w:rsid w:val="00E85D07"/>
    <w:rsid w:val="00E867D5"/>
    <w:rsid w:val="00E86DF9"/>
    <w:rsid w:val="00E92252"/>
    <w:rsid w:val="00E9413C"/>
    <w:rsid w:val="00EA4001"/>
    <w:rsid w:val="00EC03BC"/>
    <w:rsid w:val="00EC0F3B"/>
    <w:rsid w:val="00EC4E29"/>
    <w:rsid w:val="00ED0CF6"/>
    <w:rsid w:val="00ED3B0A"/>
    <w:rsid w:val="00EE12BF"/>
    <w:rsid w:val="00EE3E07"/>
    <w:rsid w:val="00EE7827"/>
    <w:rsid w:val="00EF219A"/>
    <w:rsid w:val="00EF5B72"/>
    <w:rsid w:val="00F01C1F"/>
    <w:rsid w:val="00F04CB0"/>
    <w:rsid w:val="00F10411"/>
    <w:rsid w:val="00F1105B"/>
    <w:rsid w:val="00F125E7"/>
    <w:rsid w:val="00F132A1"/>
    <w:rsid w:val="00F14692"/>
    <w:rsid w:val="00F24343"/>
    <w:rsid w:val="00F42E2C"/>
    <w:rsid w:val="00F4583E"/>
    <w:rsid w:val="00F46BDB"/>
    <w:rsid w:val="00F525E5"/>
    <w:rsid w:val="00F60A99"/>
    <w:rsid w:val="00F66D96"/>
    <w:rsid w:val="00F6781C"/>
    <w:rsid w:val="00F702FE"/>
    <w:rsid w:val="00F72948"/>
    <w:rsid w:val="00F73C03"/>
    <w:rsid w:val="00F747FB"/>
    <w:rsid w:val="00F85532"/>
    <w:rsid w:val="00F942DD"/>
    <w:rsid w:val="00F96B0B"/>
    <w:rsid w:val="00F97B1D"/>
    <w:rsid w:val="00FA1881"/>
    <w:rsid w:val="00FA1AC7"/>
    <w:rsid w:val="00FA4CDE"/>
    <w:rsid w:val="00FA59C1"/>
    <w:rsid w:val="00FB1897"/>
    <w:rsid w:val="00FB2100"/>
    <w:rsid w:val="00FB54EF"/>
    <w:rsid w:val="00FC1CEA"/>
    <w:rsid w:val="00FC249A"/>
    <w:rsid w:val="00FC5A6A"/>
    <w:rsid w:val="00FD212D"/>
    <w:rsid w:val="00FD2D1C"/>
    <w:rsid w:val="00FD7DF3"/>
    <w:rsid w:val="00FE2A60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705BE"/>
  <w15:docId w15:val="{25901F8C-E814-46FC-B51A-0807111D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411"/>
  </w:style>
  <w:style w:type="paragraph" w:styleId="Footer">
    <w:name w:val="footer"/>
    <w:basedOn w:val="Normal"/>
    <w:link w:val="Foot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411"/>
  </w:style>
  <w:style w:type="paragraph" w:styleId="BalloonText">
    <w:name w:val="Balloon Text"/>
    <w:basedOn w:val="Normal"/>
    <w:link w:val="BalloonTextChar"/>
    <w:uiPriority w:val="99"/>
    <w:semiHidden/>
    <w:unhideWhenUsed/>
    <w:rsid w:val="008A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7D07-3C58-4958-91AB-BE9F84EA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Town Clerk</cp:lastModifiedBy>
  <cp:revision>6</cp:revision>
  <cp:lastPrinted>2025-06-30T22:37:00Z</cp:lastPrinted>
  <dcterms:created xsi:type="dcterms:W3CDTF">2025-06-27T22:25:00Z</dcterms:created>
  <dcterms:modified xsi:type="dcterms:W3CDTF">2025-07-08T19:54:00Z</dcterms:modified>
</cp:coreProperties>
</file>